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763D5" w14:textId="1C005D58" w:rsidR="00071B33" w:rsidRPr="00071B33" w:rsidRDefault="00071B33" w:rsidP="00071B33">
      <w:pPr>
        <w:pStyle w:val="Title"/>
        <w:rPr>
          <w:lang w:val="fr-FR"/>
        </w:rPr>
      </w:pPr>
      <w:r>
        <w:rPr>
          <w:lang w:val="fr-FR"/>
        </w:rPr>
        <w:t>Un exemple de</w:t>
      </w:r>
      <w:r w:rsidRPr="00071B33">
        <w:rPr>
          <w:lang w:val="fr-FR"/>
        </w:rPr>
        <w:t xml:space="preserve"> contenu d'une procédure</w:t>
      </w:r>
    </w:p>
    <w:p w14:paraId="5E562D02" w14:textId="77777777" w:rsidR="00071B33" w:rsidRPr="00071B33" w:rsidRDefault="00071B33" w:rsidP="004177F4">
      <w:pPr>
        <w:pStyle w:val="Title"/>
        <w:rPr>
          <w:lang w:val="fr-FR"/>
        </w:rPr>
      </w:pPr>
      <w:r w:rsidRPr="00071B33">
        <w:rPr>
          <w:lang w:val="fr-FR"/>
        </w:rPr>
        <w:t>Procédure de Traitement des Demandes de Support IT</w:t>
      </w:r>
    </w:p>
    <w:p w14:paraId="2B098423" w14:textId="47F5672C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>Objectif</w:t>
      </w:r>
    </w:p>
    <w:p w14:paraId="271F0776" w14:textId="77777777" w:rsidR="00071B33" w:rsidRPr="00071B33" w:rsidRDefault="00071B33" w:rsidP="00071B33">
      <w:pPr>
        <w:rPr>
          <w:lang w:val="fr-FR"/>
        </w:rPr>
      </w:pPr>
      <w:r w:rsidRPr="00071B33">
        <w:rPr>
          <w:lang w:val="fr-FR"/>
        </w:rPr>
        <w:t>Décrire les étapes à suivre pour traiter une demande de support IT, de la réception de la demande à sa résolution et sa clôture, afin d'assurer une assistance rapide et efficace aux utilisateurs finaux.</w:t>
      </w:r>
    </w:p>
    <w:p w14:paraId="6C6DFE0D" w14:textId="6B751F87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>Champ d'</w:t>
      </w:r>
      <w:r w:rsidR="00FC7C4F">
        <w:rPr>
          <w:lang w:val="fr-FR"/>
        </w:rPr>
        <w:t>a</w:t>
      </w:r>
      <w:r w:rsidRPr="00071B33">
        <w:rPr>
          <w:lang w:val="fr-FR"/>
        </w:rPr>
        <w:t>pplication</w:t>
      </w:r>
    </w:p>
    <w:p w14:paraId="52B81DCD" w14:textId="77777777" w:rsidR="00071B33" w:rsidRPr="00071B33" w:rsidRDefault="00071B33" w:rsidP="00071B33">
      <w:pPr>
        <w:rPr>
          <w:lang w:val="fr-FR"/>
        </w:rPr>
      </w:pPr>
      <w:r w:rsidRPr="00071B33">
        <w:rPr>
          <w:lang w:val="fr-FR"/>
        </w:rPr>
        <w:t>Cette procédure s'applique à toutes les demandes de support IT reçues par le service informatique, qu'elles proviennent des employés, des clients ou d'autres parties prenantes de l'organisation.</w:t>
      </w:r>
    </w:p>
    <w:p w14:paraId="7C5C1CA8" w14:textId="57B5F39A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>Définitions</w:t>
      </w:r>
    </w:p>
    <w:p w14:paraId="74C45B67" w14:textId="77777777" w:rsidR="00071B33" w:rsidRPr="00071B33" w:rsidRDefault="00071B33" w:rsidP="00071B33">
      <w:pPr>
        <w:numPr>
          <w:ilvl w:val="0"/>
          <w:numId w:val="1"/>
        </w:numPr>
        <w:rPr>
          <w:lang w:val="fr-FR"/>
        </w:rPr>
      </w:pPr>
      <w:r w:rsidRPr="00071B33">
        <w:rPr>
          <w:b/>
          <w:bCs/>
          <w:lang w:val="fr-FR"/>
        </w:rPr>
        <w:t>Demandeur</w:t>
      </w:r>
      <w:r w:rsidRPr="00071B33">
        <w:rPr>
          <w:lang w:val="fr-FR"/>
        </w:rPr>
        <w:t xml:space="preserve"> : Personne ou entité qui soumet une demande de support IT.</w:t>
      </w:r>
    </w:p>
    <w:p w14:paraId="2BF380B8" w14:textId="77777777" w:rsidR="00071B33" w:rsidRPr="00071B33" w:rsidRDefault="00071B33" w:rsidP="00071B33">
      <w:pPr>
        <w:numPr>
          <w:ilvl w:val="0"/>
          <w:numId w:val="1"/>
        </w:numPr>
        <w:rPr>
          <w:lang w:val="fr-FR"/>
        </w:rPr>
      </w:pPr>
      <w:r w:rsidRPr="00071B33">
        <w:rPr>
          <w:b/>
          <w:bCs/>
          <w:lang w:val="fr-FR"/>
        </w:rPr>
        <w:t>Technicien IT</w:t>
      </w:r>
      <w:r w:rsidRPr="00071B33">
        <w:rPr>
          <w:lang w:val="fr-FR"/>
        </w:rPr>
        <w:t xml:space="preserve"> : Employé responsable de la résolution des demandes de support IT.</w:t>
      </w:r>
    </w:p>
    <w:p w14:paraId="379DE7E3" w14:textId="77777777" w:rsidR="00071B33" w:rsidRPr="00071B33" w:rsidRDefault="00071B33" w:rsidP="00071B33">
      <w:pPr>
        <w:numPr>
          <w:ilvl w:val="0"/>
          <w:numId w:val="1"/>
        </w:numPr>
        <w:rPr>
          <w:lang w:val="fr-FR"/>
        </w:rPr>
      </w:pPr>
      <w:r w:rsidRPr="00071B33">
        <w:rPr>
          <w:b/>
          <w:bCs/>
          <w:lang w:val="fr-FR"/>
        </w:rPr>
        <w:t>Système de Gestion des Incidents</w:t>
      </w:r>
      <w:r w:rsidRPr="00071B33">
        <w:rPr>
          <w:lang w:val="fr-FR"/>
        </w:rPr>
        <w:t xml:space="preserve"> : Logiciel utilisé pour enregistrer, suivre, et gérer les demandes de support.</w:t>
      </w:r>
    </w:p>
    <w:p w14:paraId="3FD5CF86" w14:textId="7A4F4138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>Responsabilités</w:t>
      </w:r>
    </w:p>
    <w:p w14:paraId="08871C47" w14:textId="77777777" w:rsidR="00071B33" w:rsidRPr="00071B33" w:rsidRDefault="00071B33" w:rsidP="00071B33">
      <w:pPr>
        <w:numPr>
          <w:ilvl w:val="0"/>
          <w:numId w:val="2"/>
        </w:numPr>
        <w:rPr>
          <w:lang w:val="fr-FR"/>
        </w:rPr>
      </w:pPr>
      <w:r w:rsidRPr="00071B33">
        <w:rPr>
          <w:b/>
          <w:bCs/>
          <w:lang w:val="fr-FR"/>
        </w:rPr>
        <w:t>Demandeur</w:t>
      </w:r>
      <w:r w:rsidRPr="00071B33">
        <w:rPr>
          <w:lang w:val="fr-FR"/>
        </w:rPr>
        <w:t xml:space="preserve"> : Soumettre des demandes claires et détaillées via les canaux de communication appropriés.</w:t>
      </w:r>
    </w:p>
    <w:p w14:paraId="4254860B" w14:textId="77777777" w:rsidR="00071B33" w:rsidRPr="00071B33" w:rsidRDefault="00071B33" w:rsidP="00071B33">
      <w:pPr>
        <w:numPr>
          <w:ilvl w:val="0"/>
          <w:numId w:val="2"/>
        </w:numPr>
        <w:rPr>
          <w:lang w:val="fr-FR"/>
        </w:rPr>
      </w:pPr>
      <w:r w:rsidRPr="00071B33">
        <w:rPr>
          <w:b/>
          <w:bCs/>
          <w:lang w:val="fr-FR"/>
        </w:rPr>
        <w:t>Technicien IT</w:t>
      </w:r>
      <w:r w:rsidRPr="00071B33">
        <w:rPr>
          <w:lang w:val="fr-FR"/>
        </w:rPr>
        <w:t xml:space="preserve"> : Réceptionner, analyser, traiter et résoudre les demandes de support IT dans les délais impartis.</w:t>
      </w:r>
    </w:p>
    <w:p w14:paraId="3FA71AF4" w14:textId="77777777" w:rsidR="00071B33" w:rsidRPr="00071B33" w:rsidRDefault="00071B33" w:rsidP="00071B33">
      <w:pPr>
        <w:numPr>
          <w:ilvl w:val="0"/>
          <w:numId w:val="2"/>
        </w:numPr>
        <w:rPr>
          <w:lang w:val="fr-FR"/>
        </w:rPr>
      </w:pPr>
      <w:r w:rsidRPr="00071B33">
        <w:rPr>
          <w:b/>
          <w:bCs/>
          <w:lang w:val="fr-FR"/>
        </w:rPr>
        <w:t>Superviseur IT</w:t>
      </w:r>
      <w:r w:rsidRPr="00071B33">
        <w:rPr>
          <w:lang w:val="fr-FR"/>
        </w:rPr>
        <w:t xml:space="preserve"> : Surveiller le respect des procédures, fournir un soutien aux techniciens, et assurer l'escalade des incidents complexes.</w:t>
      </w:r>
    </w:p>
    <w:p w14:paraId="08C1DD02" w14:textId="597BAE65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lastRenderedPageBreak/>
        <w:t xml:space="preserve">Procédure </w:t>
      </w:r>
      <w:r w:rsidR="00FC7C4F">
        <w:rPr>
          <w:lang w:val="fr-FR"/>
        </w:rPr>
        <w:t>d</w:t>
      </w:r>
      <w:r w:rsidRPr="00071B33">
        <w:rPr>
          <w:lang w:val="fr-FR"/>
        </w:rPr>
        <w:t>étaillée</w:t>
      </w:r>
    </w:p>
    <w:p w14:paraId="10484B74" w14:textId="77777777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>Étape 1 : Réception de la Demande</w:t>
      </w:r>
    </w:p>
    <w:p w14:paraId="40835DAF" w14:textId="77777777" w:rsidR="00071B33" w:rsidRPr="00071B33" w:rsidRDefault="00071B33" w:rsidP="00071B33">
      <w:pPr>
        <w:numPr>
          <w:ilvl w:val="0"/>
          <w:numId w:val="3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Le demandeur soumet une demande de support via le portail en ligne, par </w:t>
      </w:r>
      <w:proofErr w:type="gramStart"/>
      <w:r w:rsidRPr="00071B33">
        <w:rPr>
          <w:lang w:val="fr-FR"/>
        </w:rPr>
        <w:t>email</w:t>
      </w:r>
      <w:proofErr w:type="gramEnd"/>
      <w:r w:rsidRPr="00071B33">
        <w:rPr>
          <w:lang w:val="fr-FR"/>
        </w:rPr>
        <w:t xml:space="preserve"> ou par téléphone.</w:t>
      </w:r>
    </w:p>
    <w:p w14:paraId="0AADD36D" w14:textId="77777777" w:rsidR="00071B33" w:rsidRPr="00071B33" w:rsidRDefault="00071B33" w:rsidP="00071B33">
      <w:pPr>
        <w:numPr>
          <w:ilvl w:val="0"/>
          <w:numId w:val="3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Demandeur</w:t>
      </w:r>
    </w:p>
    <w:p w14:paraId="4994AFB3" w14:textId="77777777" w:rsidR="00071B33" w:rsidRPr="00071B33" w:rsidRDefault="00071B33" w:rsidP="00071B33">
      <w:pPr>
        <w:numPr>
          <w:ilvl w:val="0"/>
          <w:numId w:val="3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La demande doit inclure une description claire du problème, toute capture d'écran pertinente, et les coordonnées du demandeur.</w:t>
      </w:r>
    </w:p>
    <w:p w14:paraId="68253B38" w14:textId="77777777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>Étape 2 : Enregistrement de la Demande</w:t>
      </w:r>
    </w:p>
    <w:p w14:paraId="775DC156" w14:textId="77777777" w:rsidR="00071B33" w:rsidRPr="00071B33" w:rsidRDefault="00071B33" w:rsidP="00071B33">
      <w:pPr>
        <w:numPr>
          <w:ilvl w:val="0"/>
          <w:numId w:val="4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La demande est enregistrée dans le Système de Gestion des Incidents.</w:t>
      </w:r>
    </w:p>
    <w:p w14:paraId="62CEF2F5" w14:textId="77777777" w:rsidR="00071B33" w:rsidRPr="00071B33" w:rsidRDefault="00071B33" w:rsidP="00071B33">
      <w:pPr>
        <w:numPr>
          <w:ilvl w:val="0"/>
          <w:numId w:val="4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384B7E71" w14:textId="77777777" w:rsidR="00071B33" w:rsidRPr="00071B33" w:rsidRDefault="00071B33" w:rsidP="00071B33">
      <w:pPr>
        <w:numPr>
          <w:ilvl w:val="0"/>
          <w:numId w:val="4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Le technicien attribue un identifiant unique à la demande et confirme sa réception auprès du demandeur.</w:t>
      </w:r>
    </w:p>
    <w:p w14:paraId="433E7BEF" w14:textId="77777777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>Étape 3 : Classification et Priorisation</w:t>
      </w:r>
    </w:p>
    <w:p w14:paraId="4F255338" w14:textId="77777777" w:rsidR="00071B33" w:rsidRPr="00071B33" w:rsidRDefault="00071B33" w:rsidP="00071B33">
      <w:pPr>
        <w:numPr>
          <w:ilvl w:val="0"/>
          <w:numId w:val="5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La demande est classée en fonction de son type (incident, requête de service) et de sa priorité (critique, élevée, moyenne, faible).</w:t>
      </w:r>
    </w:p>
    <w:p w14:paraId="65F66B8D" w14:textId="77777777" w:rsidR="00071B33" w:rsidRPr="00071B33" w:rsidRDefault="00071B33" w:rsidP="00071B33">
      <w:pPr>
        <w:numPr>
          <w:ilvl w:val="0"/>
          <w:numId w:val="5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3988E2C1" w14:textId="77777777" w:rsidR="00071B33" w:rsidRPr="00071B33" w:rsidRDefault="00071B33" w:rsidP="00071B33">
      <w:pPr>
        <w:numPr>
          <w:ilvl w:val="0"/>
          <w:numId w:val="5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La priorité est déterminée en fonction de l'impact sur l'utilisateur et l'urgence de la situation.</w:t>
      </w:r>
    </w:p>
    <w:p w14:paraId="536FDA7B" w14:textId="77777777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>Étape 4 : Analyse et Diagnostic</w:t>
      </w:r>
    </w:p>
    <w:p w14:paraId="051D8EC2" w14:textId="77777777" w:rsidR="00071B33" w:rsidRPr="00071B33" w:rsidRDefault="00071B33" w:rsidP="00071B33">
      <w:pPr>
        <w:numPr>
          <w:ilvl w:val="0"/>
          <w:numId w:val="6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Le technicien analyse la demande pour identifier la cause sous-jacente du problème.</w:t>
      </w:r>
    </w:p>
    <w:p w14:paraId="59FA556F" w14:textId="77777777" w:rsidR="00071B33" w:rsidRPr="00071B33" w:rsidRDefault="00071B33" w:rsidP="00071B33">
      <w:pPr>
        <w:numPr>
          <w:ilvl w:val="0"/>
          <w:numId w:val="6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73AC5C90" w14:textId="77777777" w:rsidR="00071B33" w:rsidRPr="00071B33" w:rsidRDefault="00071B33" w:rsidP="00071B33">
      <w:pPr>
        <w:numPr>
          <w:ilvl w:val="0"/>
          <w:numId w:val="6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Si nécessaire, le technicien peut demander des informations supplémentaires au demandeur ou consulter la documentation technique.</w:t>
      </w:r>
    </w:p>
    <w:p w14:paraId="3667E6F7" w14:textId="77777777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>Étape 5 : Résolution</w:t>
      </w:r>
    </w:p>
    <w:p w14:paraId="4B1465E0" w14:textId="77777777" w:rsidR="00071B33" w:rsidRPr="00071B33" w:rsidRDefault="00071B33" w:rsidP="00071B33">
      <w:pPr>
        <w:numPr>
          <w:ilvl w:val="0"/>
          <w:numId w:val="7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Le technicien applique la solution appropriée pour résoudre la demande.</w:t>
      </w:r>
    </w:p>
    <w:p w14:paraId="68951B8A" w14:textId="77777777" w:rsidR="00071B33" w:rsidRPr="00071B33" w:rsidRDefault="00071B33" w:rsidP="00071B33">
      <w:pPr>
        <w:numPr>
          <w:ilvl w:val="0"/>
          <w:numId w:val="7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3B4E5CD1" w14:textId="77777777" w:rsidR="00071B33" w:rsidRPr="00071B33" w:rsidRDefault="00071B33" w:rsidP="00071B33">
      <w:pPr>
        <w:numPr>
          <w:ilvl w:val="0"/>
          <w:numId w:val="7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La solution est mise en œuvre conformément aux meilleures pratiques et procédures techniques établies.</w:t>
      </w:r>
    </w:p>
    <w:p w14:paraId="484B960B" w14:textId="4E584D3D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lastRenderedPageBreak/>
        <w:t xml:space="preserve">Étape 6 : Test et </w:t>
      </w:r>
      <w:r w:rsidR="00FC7C4F">
        <w:rPr>
          <w:lang w:val="fr-FR"/>
        </w:rPr>
        <w:t>v</w:t>
      </w:r>
      <w:r w:rsidRPr="00071B33">
        <w:rPr>
          <w:lang w:val="fr-FR"/>
        </w:rPr>
        <w:t>alidation</w:t>
      </w:r>
    </w:p>
    <w:p w14:paraId="16C7EEDA" w14:textId="77777777" w:rsidR="00071B33" w:rsidRPr="00071B33" w:rsidRDefault="00071B33" w:rsidP="00071B33">
      <w:pPr>
        <w:numPr>
          <w:ilvl w:val="0"/>
          <w:numId w:val="8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Le technicien effectue des tests pour s'assurer que le problème est résolu.</w:t>
      </w:r>
    </w:p>
    <w:p w14:paraId="0F22E648" w14:textId="77777777" w:rsidR="00071B33" w:rsidRPr="00071B33" w:rsidRDefault="00071B33" w:rsidP="00071B33">
      <w:pPr>
        <w:numPr>
          <w:ilvl w:val="0"/>
          <w:numId w:val="8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48E91DC4" w14:textId="77777777" w:rsidR="00071B33" w:rsidRPr="00071B33" w:rsidRDefault="00071B33" w:rsidP="00071B33">
      <w:pPr>
        <w:numPr>
          <w:ilvl w:val="0"/>
          <w:numId w:val="8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Le demandeur est informé de la résolution et invité à confirmer que le problème est résolu.</w:t>
      </w:r>
    </w:p>
    <w:p w14:paraId="3227B83A" w14:textId="5B114202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 xml:space="preserve">Étape 7 : Clôture de la </w:t>
      </w:r>
      <w:r w:rsidR="00FC7C4F">
        <w:rPr>
          <w:lang w:val="fr-FR"/>
        </w:rPr>
        <w:t>d</w:t>
      </w:r>
      <w:r w:rsidRPr="00071B33">
        <w:rPr>
          <w:lang w:val="fr-FR"/>
        </w:rPr>
        <w:t>emande</w:t>
      </w:r>
    </w:p>
    <w:p w14:paraId="38D3629C" w14:textId="77777777" w:rsidR="00071B33" w:rsidRPr="00071B33" w:rsidRDefault="00071B33" w:rsidP="00071B33">
      <w:pPr>
        <w:numPr>
          <w:ilvl w:val="0"/>
          <w:numId w:val="9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Une fois la demande résolue et validée, elle est clôturée dans le système.</w:t>
      </w:r>
    </w:p>
    <w:p w14:paraId="207AD6D6" w14:textId="77777777" w:rsidR="00071B33" w:rsidRPr="00071B33" w:rsidRDefault="00071B33" w:rsidP="00071B33">
      <w:pPr>
        <w:numPr>
          <w:ilvl w:val="0"/>
          <w:numId w:val="9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Technicien IT</w:t>
      </w:r>
    </w:p>
    <w:p w14:paraId="23909341" w14:textId="77777777" w:rsidR="00071B33" w:rsidRPr="00071B33" w:rsidRDefault="00071B33" w:rsidP="00071B33">
      <w:pPr>
        <w:numPr>
          <w:ilvl w:val="0"/>
          <w:numId w:val="9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Le technicien documente les actions prises et le temps de résolution dans le système de gestion des incidents.</w:t>
      </w:r>
    </w:p>
    <w:p w14:paraId="7C6DF156" w14:textId="62ED5D24" w:rsidR="00071B33" w:rsidRPr="00071B33" w:rsidRDefault="00071B33" w:rsidP="00FC7C4F">
      <w:pPr>
        <w:pStyle w:val="Heading2"/>
        <w:rPr>
          <w:lang w:val="fr-FR"/>
        </w:rPr>
      </w:pPr>
      <w:r w:rsidRPr="00071B33">
        <w:rPr>
          <w:lang w:val="fr-FR"/>
        </w:rPr>
        <w:t xml:space="preserve">Étape 8 : Suivi et </w:t>
      </w:r>
      <w:r w:rsidR="00FC7C4F">
        <w:rPr>
          <w:lang w:val="fr-FR"/>
        </w:rPr>
        <w:t>r</w:t>
      </w:r>
      <w:r w:rsidRPr="00071B33">
        <w:rPr>
          <w:lang w:val="fr-FR"/>
        </w:rPr>
        <w:t>apports</w:t>
      </w:r>
    </w:p>
    <w:p w14:paraId="20D07072" w14:textId="77777777" w:rsidR="00071B33" w:rsidRPr="00071B33" w:rsidRDefault="00071B33" w:rsidP="00071B33">
      <w:pPr>
        <w:numPr>
          <w:ilvl w:val="0"/>
          <w:numId w:val="10"/>
        </w:numPr>
        <w:rPr>
          <w:lang w:val="fr-FR"/>
        </w:rPr>
      </w:pPr>
      <w:r w:rsidRPr="00071B33">
        <w:rPr>
          <w:b/>
          <w:bCs/>
          <w:lang w:val="fr-FR"/>
        </w:rPr>
        <w:t>Action</w:t>
      </w:r>
      <w:r w:rsidRPr="00071B33">
        <w:rPr>
          <w:lang w:val="fr-FR"/>
        </w:rPr>
        <w:t xml:space="preserve"> : Les incidents sont suivis pour l'analyse des tendances et l'amélioration continue.</w:t>
      </w:r>
    </w:p>
    <w:p w14:paraId="77769728" w14:textId="77777777" w:rsidR="00071B33" w:rsidRPr="00071B33" w:rsidRDefault="00071B33" w:rsidP="00071B33">
      <w:pPr>
        <w:numPr>
          <w:ilvl w:val="0"/>
          <w:numId w:val="10"/>
        </w:numPr>
        <w:rPr>
          <w:lang w:val="fr-FR"/>
        </w:rPr>
      </w:pPr>
      <w:r w:rsidRPr="00071B33">
        <w:rPr>
          <w:b/>
          <w:bCs/>
          <w:lang w:val="fr-FR"/>
        </w:rPr>
        <w:t>Responsable</w:t>
      </w:r>
      <w:r w:rsidRPr="00071B33">
        <w:rPr>
          <w:lang w:val="fr-FR"/>
        </w:rPr>
        <w:t xml:space="preserve"> : Superviseur IT</w:t>
      </w:r>
    </w:p>
    <w:p w14:paraId="1B91E041" w14:textId="77777777" w:rsidR="00071B33" w:rsidRPr="00071B33" w:rsidRDefault="00071B33" w:rsidP="00071B33">
      <w:pPr>
        <w:numPr>
          <w:ilvl w:val="0"/>
          <w:numId w:val="10"/>
        </w:numPr>
        <w:rPr>
          <w:lang w:val="fr-FR"/>
        </w:rPr>
      </w:pPr>
      <w:r w:rsidRPr="00071B33">
        <w:rPr>
          <w:b/>
          <w:bCs/>
          <w:lang w:val="fr-FR"/>
        </w:rPr>
        <w:t>Détail</w:t>
      </w:r>
      <w:r w:rsidRPr="00071B33">
        <w:rPr>
          <w:lang w:val="fr-FR"/>
        </w:rPr>
        <w:t xml:space="preserve"> : Des rapports périodiques sont générés pour examiner la performance du service de support.</w:t>
      </w:r>
    </w:p>
    <w:p w14:paraId="4654E7DE" w14:textId="3EFF03E1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 xml:space="preserve">Documentation </w:t>
      </w:r>
      <w:r w:rsidR="00FC7C4F">
        <w:rPr>
          <w:lang w:val="fr-FR"/>
        </w:rPr>
        <w:t>a</w:t>
      </w:r>
      <w:r w:rsidRPr="00071B33">
        <w:rPr>
          <w:lang w:val="fr-FR"/>
        </w:rPr>
        <w:t>ssociée</w:t>
      </w:r>
    </w:p>
    <w:p w14:paraId="425009B6" w14:textId="77777777" w:rsidR="00071B33" w:rsidRPr="00071B33" w:rsidRDefault="00071B33" w:rsidP="00071B33">
      <w:pPr>
        <w:numPr>
          <w:ilvl w:val="0"/>
          <w:numId w:val="11"/>
        </w:numPr>
        <w:rPr>
          <w:lang w:val="fr-FR"/>
        </w:rPr>
      </w:pPr>
      <w:r w:rsidRPr="00071B33">
        <w:rPr>
          <w:b/>
          <w:bCs/>
          <w:lang w:val="fr-FR"/>
        </w:rPr>
        <w:t>Guide d'Utilisation du Système de Gestion des Incidents</w:t>
      </w:r>
    </w:p>
    <w:p w14:paraId="139171B2" w14:textId="77777777" w:rsidR="00071B33" w:rsidRPr="00071B33" w:rsidRDefault="00071B33" w:rsidP="00071B33">
      <w:pPr>
        <w:numPr>
          <w:ilvl w:val="0"/>
          <w:numId w:val="11"/>
        </w:numPr>
        <w:rPr>
          <w:lang w:val="fr-FR"/>
        </w:rPr>
      </w:pPr>
      <w:r w:rsidRPr="00071B33">
        <w:rPr>
          <w:b/>
          <w:bCs/>
          <w:lang w:val="fr-FR"/>
        </w:rPr>
        <w:t>Politique de Priorisation des Incidents</w:t>
      </w:r>
    </w:p>
    <w:p w14:paraId="4DC386B1" w14:textId="77777777" w:rsidR="00071B33" w:rsidRPr="00071B33" w:rsidRDefault="00071B33" w:rsidP="00071B33">
      <w:pPr>
        <w:numPr>
          <w:ilvl w:val="0"/>
          <w:numId w:val="11"/>
        </w:numPr>
        <w:rPr>
          <w:lang w:val="fr-FR"/>
        </w:rPr>
      </w:pPr>
      <w:r w:rsidRPr="00071B33">
        <w:rPr>
          <w:b/>
          <w:bCs/>
          <w:lang w:val="fr-FR"/>
        </w:rPr>
        <w:t>Manuel de Résolution des Incidents IT</w:t>
      </w:r>
    </w:p>
    <w:p w14:paraId="611303A6" w14:textId="5844B337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 xml:space="preserve">Exigences de </w:t>
      </w:r>
      <w:r w:rsidR="00FC7C4F">
        <w:rPr>
          <w:lang w:val="fr-FR"/>
        </w:rPr>
        <w:t>c</w:t>
      </w:r>
      <w:r w:rsidRPr="00071B33">
        <w:rPr>
          <w:lang w:val="fr-FR"/>
        </w:rPr>
        <w:t>onformité</w:t>
      </w:r>
    </w:p>
    <w:p w14:paraId="317FDEDB" w14:textId="77777777" w:rsidR="00071B33" w:rsidRPr="00071B33" w:rsidRDefault="00071B33" w:rsidP="00071B33">
      <w:pPr>
        <w:rPr>
          <w:lang w:val="fr-FR"/>
        </w:rPr>
      </w:pPr>
      <w:r w:rsidRPr="00071B33">
        <w:rPr>
          <w:lang w:val="fr-FR"/>
        </w:rPr>
        <w:t>Cette procédure doit être conforme aux politiques internes de l'entreprise et aux normes de qualité ISO 20000 (ou toute autre norme applicable).</w:t>
      </w:r>
    </w:p>
    <w:p w14:paraId="11955273" w14:textId="5E9C3512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 xml:space="preserve">Révision de la </w:t>
      </w:r>
      <w:r w:rsidR="00FC7C4F">
        <w:rPr>
          <w:lang w:val="fr-FR"/>
        </w:rPr>
        <w:t>p</w:t>
      </w:r>
      <w:r w:rsidRPr="00071B33">
        <w:rPr>
          <w:lang w:val="fr-FR"/>
        </w:rPr>
        <w:t>rocédure</w:t>
      </w:r>
    </w:p>
    <w:p w14:paraId="2888C5EB" w14:textId="77777777" w:rsidR="00071B33" w:rsidRPr="00071B33" w:rsidRDefault="00071B33" w:rsidP="00071B33">
      <w:pPr>
        <w:numPr>
          <w:ilvl w:val="0"/>
          <w:numId w:val="12"/>
        </w:numPr>
        <w:rPr>
          <w:lang w:val="fr-FR"/>
        </w:rPr>
      </w:pPr>
      <w:r w:rsidRPr="00071B33">
        <w:rPr>
          <w:b/>
          <w:bCs/>
          <w:lang w:val="fr-FR"/>
        </w:rPr>
        <w:t>Fréquence</w:t>
      </w:r>
      <w:r w:rsidRPr="00071B33">
        <w:rPr>
          <w:lang w:val="fr-FR"/>
        </w:rPr>
        <w:t xml:space="preserve"> : La procédure sera révisée annuellement ou en cas de changement majeur dans les processus de support IT.</w:t>
      </w:r>
    </w:p>
    <w:p w14:paraId="221D8E6E" w14:textId="77777777" w:rsidR="00071B33" w:rsidRPr="00071B33" w:rsidRDefault="00071B33" w:rsidP="00071B33">
      <w:pPr>
        <w:numPr>
          <w:ilvl w:val="0"/>
          <w:numId w:val="12"/>
        </w:numPr>
        <w:rPr>
          <w:lang w:val="fr-FR"/>
        </w:rPr>
      </w:pPr>
      <w:r w:rsidRPr="00071B33">
        <w:rPr>
          <w:b/>
          <w:bCs/>
          <w:lang w:val="fr-FR"/>
        </w:rPr>
        <w:lastRenderedPageBreak/>
        <w:t>Responsable</w:t>
      </w:r>
      <w:r w:rsidRPr="00071B33">
        <w:rPr>
          <w:lang w:val="fr-FR"/>
        </w:rPr>
        <w:t xml:space="preserve"> : Superviseur IT</w:t>
      </w:r>
    </w:p>
    <w:p w14:paraId="62EDE56E" w14:textId="77777777" w:rsidR="00071B33" w:rsidRPr="00071B33" w:rsidRDefault="00071B33" w:rsidP="00071B33">
      <w:pPr>
        <w:numPr>
          <w:ilvl w:val="0"/>
          <w:numId w:val="12"/>
        </w:numPr>
        <w:rPr>
          <w:lang w:val="fr-FR"/>
        </w:rPr>
      </w:pPr>
      <w:r w:rsidRPr="00071B33">
        <w:rPr>
          <w:b/>
          <w:bCs/>
          <w:lang w:val="fr-FR"/>
        </w:rPr>
        <w:t>Dernière révision</w:t>
      </w:r>
      <w:r w:rsidRPr="00071B33">
        <w:rPr>
          <w:lang w:val="fr-FR"/>
        </w:rPr>
        <w:t xml:space="preserve"> : 09/08/2024</w:t>
      </w:r>
    </w:p>
    <w:p w14:paraId="5B879423" w14:textId="5209D2BC" w:rsidR="00071B33" w:rsidRPr="00071B33" w:rsidRDefault="00071B33" w:rsidP="00FC7C4F">
      <w:pPr>
        <w:pStyle w:val="Heading1"/>
        <w:rPr>
          <w:lang w:val="fr-FR"/>
        </w:rPr>
      </w:pPr>
      <w:r w:rsidRPr="00071B33">
        <w:rPr>
          <w:lang w:val="fr-FR"/>
        </w:rPr>
        <w:t>Approbation</w:t>
      </w:r>
    </w:p>
    <w:p w14:paraId="7B4AE11F" w14:textId="77777777" w:rsidR="00071B33" w:rsidRPr="00071B33" w:rsidRDefault="00071B33" w:rsidP="00071B33">
      <w:pPr>
        <w:numPr>
          <w:ilvl w:val="0"/>
          <w:numId w:val="13"/>
        </w:numPr>
        <w:rPr>
          <w:lang w:val="fr-FR"/>
        </w:rPr>
      </w:pPr>
      <w:r w:rsidRPr="00071B33">
        <w:rPr>
          <w:b/>
          <w:bCs/>
          <w:lang w:val="fr-FR"/>
        </w:rPr>
        <w:t>Responsable de l'approbation</w:t>
      </w:r>
      <w:r w:rsidRPr="00071B33">
        <w:rPr>
          <w:lang w:val="fr-FR"/>
        </w:rPr>
        <w:t xml:space="preserve"> : Directeur IT</w:t>
      </w:r>
    </w:p>
    <w:p w14:paraId="02AB5D5F" w14:textId="77777777" w:rsidR="00071B33" w:rsidRPr="00071B33" w:rsidRDefault="00071B33" w:rsidP="00071B33">
      <w:pPr>
        <w:numPr>
          <w:ilvl w:val="0"/>
          <w:numId w:val="13"/>
        </w:numPr>
        <w:rPr>
          <w:lang w:val="fr-FR"/>
        </w:rPr>
      </w:pPr>
      <w:r w:rsidRPr="00071B33">
        <w:rPr>
          <w:b/>
          <w:bCs/>
          <w:lang w:val="fr-FR"/>
        </w:rPr>
        <w:t>Signature</w:t>
      </w:r>
      <w:r w:rsidRPr="00071B33">
        <w:rPr>
          <w:lang w:val="fr-FR"/>
        </w:rPr>
        <w:t xml:space="preserve"> : ____________________</w:t>
      </w:r>
    </w:p>
    <w:p w14:paraId="15759770" w14:textId="0507CC16" w:rsidR="00071B33" w:rsidRPr="00FC7C4F" w:rsidRDefault="00071B33" w:rsidP="00071B33">
      <w:pPr>
        <w:numPr>
          <w:ilvl w:val="0"/>
          <w:numId w:val="13"/>
        </w:numPr>
        <w:rPr>
          <w:lang w:val="fr-FR"/>
        </w:rPr>
      </w:pPr>
      <w:r w:rsidRPr="00071B33">
        <w:rPr>
          <w:b/>
          <w:bCs/>
          <w:lang w:val="fr-FR"/>
        </w:rPr>
        <w:t>Date</w:t>
      </w:r>
      <w:r w:rsidRPr="00071B33">
        <w:rPr>
          <w:lang w:val="fr-FR"/>
        </w:rPr>
        <w:t xml:space="preserve"> : 09/08/2024</w:t>
      </w:r>
    </w:p>
    <w:p w14:paraId="2D17EF21" w14:textId="77777777" w:rsidR="00056CC6" w:rsidRPr="00071B33" w:rsidRDefault="00056CC6">
      <w:pPr>
        <w:rPr>
          <w:lang w:val="fr-FR"/>
        </w:rPr>
      </w:pPr>
    </w:p>
    <w:sectPr w:rsidR="00056CC6" w:rsidRPr="00071B33" w:rsidSect="00071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730B"/>
    <w:multiLevelType w:val="multilevel"/>
    <w:tmpl w:val="759C8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F07F8"/>
    <w:multiLevelType w:val="multilevel"/>
    <w:tmpl w:val="CCE2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5233D"/>
    <w:multiLevelType w:val="multilevel"/>
    <w:tmpl w:val="01EE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549B0"/>
    <w:multiLevelType w:val="multilevel"/>
    <w:tmpl w:val="77BE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B1D09"/>
    <w:multiLevelType w:val="multilevel"/>
    <w:tmpl w:val="19D8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06EFA"/>
    <w:multiLevelType w:val="multilevel"/>
    <w:tmpl w:val="94F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E11E45"/>
    <w:multiLevelType w:val="multilevel"/>
    <w:tmpl w:val="C854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D4AF1"/>
    <w:multiLevelType w:val="multilevel"/>
    <w:tmpl w:val="8EC8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407A9E"/>
    <w:multiLevelType w:val="multilevel"/>
    <w:tmpl w:val="A98E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A30C7F"/>
    <w:multiLevelType w:val="multilevel"/>
    <w:tmpl w:val="289C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791A76"/>
    <w:multiLevelType w:val="multilevel"/>
    <w:tmpl w:val="BBF2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79502D"/>
    <w:multiLevelType w:val="multilevel"/>
    <w:tmpl w:val="345E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351F88"/>
    <w:multiLevelType w:val="multilevel"/>
    <w:tmpl w:val="BE0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14177A"/>
    <w:multiLevelType w:val="multilevel"/>
    <w:tmpl w:val="C040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628409">
    <w:abstractNumId w:val="8"/>
  </w:num>
  <w:num w:numId="2" w16cid:durableId="1500732151">
    <w:abstractNumId w:val="4"/>
  </w:num>
  <w:num w:numId="3" w16cid:durableId="1715763704">
    <w:abstractNumId w:val="0"/>
  </w:num>
  <w:num w:numId="4" w16cid:durableId="2111194197">
    <w:abstractNumId w:val="11"/>
  </w:num>
  <w:num w:numId="5" w16cid:durableId="29115132">
    <w:abstractNumId w:val="7"/>
  </w:num>
  <w:num w:numId="6" w16cid:durableId="2146118857">
    <w:abstractNumId w:val="13"/>
  </w:num>
  <w:num w:numId="7" w16cid:durableId="2112890218">
    <w:abstractNumId w:val="9"/>
  </w:num>
  <w:num w:numId="8" w16cid:durableId="520976918">
    <w:abstractNumId w:val="3"/>
  </w:num>
  <w:num w:numId="9" w16cid:durableId="338390150">
    <w:abstractNumId w:val="12"/>
  </w:num>
  <w:num w:numId="10" w16cid:durableId="602080061">
    <w:abstractNumId w:val="2"/>
  </w:num>
  <w:num w:numId="11" w16cid:durableId="1583024002">
    <w:abstractNumId w:val="10"/>
  </w:num>
  <w:num w:numId="12" w16cid:durableId="870266964">
    <w:abstractNumId w:val="5"/>
  </w:num>
  <w:num w:numId="13" w16cid:durableId="1179739880">
    <w:abstractNumId w:val="6"/>
  </w:num>
  <w:num w:numId="14" w16cid:durableId="1295792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33"/>
    <w:rsid w:val="00056CC6"/>
    <w:rsid w:val="00071B33"/>
    <w:rsid w:val="003C223C"/>
    <w:rsid w:val="004177F4"/>
    <w:rsid w:val="005B4FC2"/>
    <w:rsid w:val="00A86B3E"/>
    <w:rsid w:val="00BB259D"/>
    <w:rsid w:val="00FC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26BD4"/>
  <w15:chartTrackingRefBased/>
  <w15:docId w15:val="{0C727B92-74B6-4FA4-BEF1-00C7D445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B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B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B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B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B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B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B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B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1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B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B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B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B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B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B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B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1B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B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B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B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0815F4-BB91-4A15-B395-C71B79071D1E}"/>
</file>

<file path=customXml/itemProps2.xml><?xml version="1.0" encoding="utf-8"?>
<ds:datastoreItem xmlns:ds="http://schemas.openxmlformats.org/officeDocument/2006/customXml" ds:itemID="{780E58FC-4F29-4FEE-9815-C4C60E56786C}"/>
</file>

<file path=customXml/itemProps3.xml><?xml version="1.0" encoding="utf-8"?>
<ds:datastoreItem xmlns:ds="http://schemas.openxmlformats.org/officeDocument/2006/customXml" ds:itemID="{9978B588-2ABC-4B6A-8A36-569ECBD1C0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3</cp:revision>
  <dcterms:created xsi:type="dcterms:W3CDTF">2024-08-13T19:55:00Z</dcterms:created>
  <dcterms:modified xsi:type="dcterms:W3CDTF">2024-08-16T19:15:00Z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